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66" w:rsidRPr="000117E4" w:rsidRDefault="00150966" w:rsidP="000117E4">
      <w:pPr>
        <w:pStyle w:val="1"/>
      </w:pPr>
      <w:r w:rsidRPr="000117E4">
        <w:t>Семейный кодекс РФ (СК РФ) от 29.12.1995 N 223-ФЗ</w:t>
      </w:r>
    </w:p>
    <w:p w:rsidR="00150966" w:rsidRPr="000117E4" w:rsidRDefault="00150966" w:rsidP="000117E4">
      <w:pPr>
        <w:pStyle w:val="2"/>
      </w:pPr>
      <w:r w:rsidRPr="000117E4">
        <w:t>Глава 8. ДОГОВОРНЫЙ РЕЖИМ ИМУЩЕСТВА СУПРУГОВ</w:t>
      </w:r>
    </w:p>
    <w:p w:rsidR="00150966" w:rsidRPr="000117E4" w:rsidRDefault="00150966" w:rsidP="000117E4">
      <w:pPr>
        <w:pStyle w:val="3"/>
      </w:pPr>
      <w:r w:rsidRPr="000117E4">
        <w:t>Статья 40. Брачный договор</w:t>
      </w:r>
    </w:p>
    <w:p w:rsidR="00150966" w:rsidRPr="000117E4" w:rsidRDefault="00150966" w:rsidP="000117E4">
      <w:r w:rsidRPr="000117E4">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150966" w:rsidRPr="000117E4" w:rsidRDefault="00150966" w:rsidP="000117E4">
      <w:pPr>
        <w:pStyle w:val="3"/>
      </w:pPr>
      <w:r w:rsidRPr="000117E4">
        <w:t>Статья 41. Заключение брачного договора</w:t>
      </w:r>
    </w:p>
    <w:p w:rsidR="00150966" w:rsidRPr="000117E4" w:rsidRDefault="000117E4" w:rsidP="000117E4">
      <w:r>
        <w:t xml:space="preserve">1. </w:t>
      </w:r>
      <w:r w:rsidR="00150966" w:rsidRPr="000117E4">
        <w:t>Брачный договор может быть заключен как до государственной регистрации заключения брака, так и в любое время в период брака.</w:t>
      </w:r>
      <w:r>
        <w:br/>
      </w:r>
      <w:r w:rsidR="00150966" w:rsidRPr="000117E4">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150966" w:rsidRPr="000117E4" w:rsidRDefault="000117E4" w:rsidP="000117E4">
      <w:r>
        <w:t xml:space="preserve">2. </w:t>
      </w:r>
      <w:r w:rsidR="00150966" w:rsidRPr="000117E4">
        <w:t>Брачный договор заключается в письменной форме и подлежит нотариальному удостоверению.</w:t>
      </w:r>
    </w:p>
    <w:p w:rsidR="00150966" w:rsidRPr="000117E4" w:rsidRDefault="00150966" w:rsidP="000117E4">
      <w:pPr>
        <w:pStyle w:val="3"/>
      </w:pPr>
      <w:r w:rsidRPr="000117E4">
        <w:t>Статья 42. Содержание брачного договора</w:t>
      </w:r>
    </w:p>
    <w:p w:rsidR="00150966" w:rsidRPr="000117E4" w:rsidRDefault="00150966" w:rsidP="000117E4">
      <w:r w:rsidRPr="000117E4">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150966" w:rsidRPr="000117E4" w:rsidRDefault="00150966" w:rsidP="000117E4">
      <w:r w:rsidRPr="000117E4">
        <w:t>Брачный договор может быть заключен как в отношении имеющегося, так и в отношении будущего имущества супругов.</w:t>
      </w:r>
    </w:p>
    <w:p w:rsidR="00150966" w:rsidRPr="000117E4" w:rsidRDefault="00150966" w:rsidP="000117E4">
      <w:proofErr w:type="gramStart"/>
      <w:r w:rsidRPr="000117E4">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150966" w:rsidRPr="000117E4" w:rsidRDefault="00150966" w:rsidP="000117E4">
      <w:r w:rsidRPr="000117E4">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0117E4">
        <w:t>ненаступления</w:t>
      </w:r>
      <w:proofErr w:type="spellEnd"/>
      <w:r w:rsidRPr="000117E4">
        <w:t xml:space="preserve"> определенных условий.</w:t>
      </w:r>
    </w:p>
    <w:p w:rsidR="00150966" w:rsidRPr="000117E4" w:rsidRDefault="00150966" w:rsidP="000117E4">
      <w:r w:rsidRPr="000117E4">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150966" w:rsidRPr="000117E4" w:rsidRDefault="00150966" w:rsidP="000117E4">
      <w:pPr>
        <w:pStyle w:val="3"/>
      </w:pPr>
      <w:r w:rsidRPr="000117E4">
        <w:t>Статья 43. Изменение и расторжение брачного договора</w:t>
      </w:r>
    </w:p>
    <w:p w:rsidR="00150966" w:rsidRPr="000117E4" w:rsidRDefault="00150966" w:rsidP="000117E4">
      <w:r w:rsidRPr="000117E4">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150966" w:rsidRPr="000117E4" w:rsidRDefault="00150966" w:rsidP="000117E4">
      <w:r w:rsidRPr="000117E4">
        <w:lastRenderedPageBreak/>
        <w:t>Односторонний отказ от исполнения брачного договора не допускается.</w:t>
      </w:r>
    </w:p>
    <w:p w:rsidR="00150966" w:rsidRPr="000117E4" w:rsidRDefault="00150966" w:rsidP="000117E4">
      <w:r w:rsidRPr="000117E4">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150966" w:rsidRPr="000117E4" w:rsidRDefault="00150966" w:rsidP="000117E4">
      <w:r w:rsidRPr="000117E4">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150966" w:rsidRPr="000117E4" w:rsidRDefault="00150966" w:rsidP="000117E4">
      <w:pPr>
        <w:pStyle w:val="3"/>
      </w:pPr>
      <w:r w:rsidRPr="000117E4">
        <w:t>Статья 44. Признание брачного договора недействительным</w:t>
      </w:r>
      <w:bookmarkStart w:id="0" w:name="_GoBack"/>
      <w:bookmarkEnd w:id="0"/>
    </w:p>
    <w:p w:rsidR="00150966" w:rsidRPr="000117E4" w:rsidRDefault="00150966" w:rsidP="000117E4">
      <w:r w:rsidRPr="000117E4">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E54EF9" w:rsidRPr="000117E4" w:rsidRDefault="00150966" w:rsidP="000117E4">
      <w:r w:rsidRPr="000117E4">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sectPr w:rsidR="00E54EF9" w:rsidRPr="000117E4" w:rsidSect="00A71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B32"/>
    <w:multiLevelType w:val="hybridMultilevel"/>
    <w:tmpl w:val="61D6C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9C461F"/>
    <w:multiLevelType w:val="hybridMultilevel"/>
    <w:tmpl w:val="8EBAE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02E6"/>
    <w:rsid w:val="000117E4"/>
    <w:rsid w:val="00150966"/>
    <w:rsid w:val="002739BA"/>
    <w:rsid w:val="005202E6"/>
    <w:rsid w:val="006E145F"/>
    <w:rsid w:val="00707076"/>
    <w:rsid w:val="00A716A5"/>
    <w:rsid w:val="00E54EF9"/>
    <w:rsid w:val="00ED2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A5"/>
  </w:style>
  <w:style w:type="paragraph" w:styleId="1">
    <w:name w:val="heading 1"/>
    <w:basedOn w:val="a"/>
    <w:link w:val="10"/>
    <w:uiPriority w:val="9"/>
    <w:qFormat/>
    <w:rsid w:val="00520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0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17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2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02E6"/>
    <w:rPr>
      <w:rFonts w:asciiTheme="majorHAnsi" w:eastAsiaTheme="majorEastAsia" w:hAnsiTheme="majorHAnsi" w:cstheme="majorBidi"/>
      <w:b/>
      <w:bCs/>
      <w:color w:val="4F81BD" w:themeColor="accent1"/>
      <w:sz w:val="26"/>
      <w:szCs w:val="26"/>
    </w:rPr>
  </w:style>
  <w:style w:type="paragraph" w:customStyle="1" w:styleId="u">
    <w:name w:val="u"/>
    <w:basedOn w:val="a"/>
    <w:rsid w:val="00520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02E6"/>
  </w:style>
  <w:style w:type="character" w:styleId="a3">
    <w:name w:val="Hyperlink"/>
    <w:basedOn w:val="a0"/>
    <w:uiPriority w:val="99"/>
    <w:unhideWhenUsed/>
    <w:rsid w:val="005202E6"/>
    <w:rPr>
      <w:color w:val="0000FF"/>
      <w:u w:val="single"/>
    </w:rPr>
  </w:style>
  <w:style w:type="paragraph" w:customStyle="1" w:styleId="c">
    <w:name w:val="c"/>
    <w:basedOn w:val="a"/>
    <w:rsid w:val="006E1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a"/>
    <w:rsid w:val="006E1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E1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E1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70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70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ED2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117E4"/>
    <w:rPr>
      <w:rFonts w:asciiTheme="majorHAnsi" w:eastAsiaTheme="majorEastAsia" w:hAnsiTheme="majorHAnsi" w:cstheme="majorBidi"/>
      <w:b/>
      <w:bCs/>
      <w:color w:val="4F81BD" w:themeColor="accent1"/>
    </w:rPr>
  </w:style>
  <w:style w:type="paragraph" w:styleId="a4">
    <w:name w:val="List Paragraph"/>
    <w:basedOn w:val="a"/>
    <w:uiPriority w:val="34"/>
    <w:qFormat/>
    <w:rsid w:val="00011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720">
      <w:bodyDiv w:val="1"/>
      <w:marLeft w:val="0"/>
      <w:marRight w:val="0"/>
      <w:marTop w:val="0"/>
      <w:marBottom w:val="0"/>
      <w:divBdr>
        <w:top w:val="none" w:sz="0" w:space="0" w:color="auto"/>
        <w:left w:val="none" w:sz="0" w:space="0" w:color="auto"/>
        <w:bottom w:val="none" w:sz="0" w:space="0" w:color="auto"/>
        <w:right w:val="none" w:sz="0" w:space="0" w:color="auto"/>
      </w:divBdr>
    </w:div>
    <w:div w:id="99297683">
      <w:bodyDiv w:val="1"/>
      <w:marLeft w:val="0"/>
      <w:marRight w:val="0"/>
      <w:marTop w:val="0"/>
      <w:marBottom w:val="0"/>
      <w:divBdr>
        <w:top w:val="none" w:sz="0" w:space="0" w:color="auto"/>
        <w:left w:val="none" w:sz="0" w:space="0" w:color="auto"/>
        <w:bottom w:val="none" w:sz="0" w:space="0" w:color="auto"/>
        <w:right w:val="none" w:sz="0" w:space="0" w:color="auto"/>
      </w:divBdr>
    </w:div>
    <w:div w:id="216169958">
      <w:bodyDiv w:val="1"/>
      <w:marLeft w:val="0"/>
      <w:marRight w:val="0"/>
      <w:marTop w:val="0"/>
      <w:marBottom w:val="0"/>
      <w:divBdr>
        <w:top w:val="none" w:sz="0" w:space="0" w:color="auto"/>
        <w:left w:val="none" w:sz="0" w:space="0" w:color="auto"/>
        <w:bottom w:val="none" w:sz="0" w:space="0" w:color="auto"/>
        <w:right w:val="none" w:sz="0" w:space="0" w:color="auto"/>
      </w:divBdr>
    </w:div>
    <w:div w:id="219444621">
      <w:bodyDiv w:val="1"/>
      <w:marLeft w:val="0"/>
      <w:marRight w:val="0"/>
      <w:marTop w:val="0"/>
      <w:marBottom w:val="0"/>
      <w:divBdr>
        <w:top w:val="none" w:sz="0" w:space="0" w:color="auto"/>
        <w:left w:val="none" w:sz="0" w:space="0" w:color="auto"/>
        <w:bottom w:val="none" w:sz="0" w:space="0" w:color="auto"/>
        <w:right w:val="none" w:sz="0" w:space="0" w:color="auto"/>
      </w:divBdr>
    </w:div>
    <w:div w:id="311764121">
      <w:bodyDiv w:val="1"/>
      <w:marLeft w:val="0"/>
      <w:marRight w:val="0"/>
      <w:marTop w:val="0"/>
      <w:marBottom w:val="0"/>
      <w:divBdr>
        <w:top w:val="none" w:sz="0" w:space="0" w:color="auto"/>
        <w:left w:val="none" w:sz="0" w:space="0" w:color="auto"/>
        <w:bottom w:val="none" w:sz="0" w:space="0" w:color="auto"/>
        <w:right w:val="none" w:sz="0" w:space="0" w:color="auto"/>
      </w:divBdr>
    </w:div>
    <w:div w:id="851263507">
      <w:bodyDiv w:val="1"/>
      <w:marLeft w:val="0"/>
      <w:marRight w:val="0"/>
      <w:marTop w:val="0"/>
      <w:marBottom w:val="0"/>
      <w:divBdr>
        <w:top w:val="none" w:sz="0" w:space="0" w:color="auto"/>
        <w:left w:val="none" w:sz="0" w:space="0" w:color="auto"/>
        <w:bottom w:val="none" w:sz="0" w:space="0" w:color="auto"/>
        <w:right w:val="none" w:sz="0" w:space="0" w:color="auto"/>
      </w:divBdr>
    </w:div>
    <w:div w:id="1571429759">
      <w:bodyDiv w:val="1"/>
      <w:marLeft w:val="0"/>
      <w:marRight w:val="0"/>
      <w:marTop w:val="0"/>
      <w:marBottom w:val="0"/>
      <w:divBdr>
        <w:top w:val="none" w:sz="0" w:space="0" w:color="auto"/>
        <w:left w:val="none" w:sz="0" w:space="0" w:color="auto"/>
        <w:bottom w:val="none" w:sz="0" w:space="0" w:color="auto"/>
        <w:right w:val="none" w:sz="0" w:space="0" w:color="auto"/>
      </w:divBdr>
    </w:div>
    <w:div w:id="1707489838">
      <w:bodyDiv w:val="1"/>
      <w:marLeft w:val="0"/>
      <w:marRight w:val="0"/>
      <w:marTop w:val="0"/>
      <w:marBottom w:val="0"/>
      <w:divBdr>
        <w:top w:val="none" w:sz="0" w:space="0" w:color="auto"/>
        <w:left w:val="none" w:sz="0" w:space="0" w:color="auto"/>
        <w:bottom w:val="none" w:sz="0" w:space="0" w:color="auto"/>
        <w:right w:val="none" w:sz="0" w:space="0" w:color="auto"/>
      </w:divBdr>
    </w:div>
    <w:div w:id="1888879579">
      <w:bodyDiv w:val="1"/>
      <w:marLeft w:val="0"/>
      <w:marRight w:val="0"/>
      <w:marTop w:val="0"/>
      <w:marBottom w:val="0"/>
      <w:divBdr>
        <w:top w:val="none" w:sz="0" w:space="0" w:color="auto"/>
        <w:left w:val="none" w:sz="0" w:space="0" w:color="auto"/>
        <w:bottom w:val="none" w:sz="0" w:space="0" w:color="auto"/>
        <w:right w:val="none" w:sz="0" w:space="0" w:color="auto"/>
      </w:divBdr>
    </w:div>
    <w:div w:id="1912498320">
      <w:bodyDiv w:val="1"/>
      <w:marLeft w:val="0"/>
      <w:marRight w:val="0"/>
      <w:marTop w:val="0"/>
      <w:marBottom w:val="0"/>
      <w:divBdr>
        <w:top w:val="none" w:sz="0" w:space="0" w:color="auto"/>
        <w:left w:val="none" w:sz="0" w:space="0" w:color="auto"/>
        <w:bottom w:val="none" w:sz="0" w:space="0" w:color="auto"/>
        <w:right w:val="none" w:sz="0" w:space="0" w:color="auto"/>
      </w:divBdr>
    </w:div>
    <w:div w:id="2079545906">
      <w:bodyDiv w:val="1"/>
      <w:marLeft w:val="0"/>
      <w:marRight w:val="0"/>
      <w:marTop w:val="0"/>
      <w:marBottom w:val="0"/>
      <w:divBdr>
        <w:top w:val="none" w:sz="0" w:space="0" w:color="auto"/>
        <w:left w:val="none" w:sz="0" w:space="0" w:color="auto"/>
        <w:bottom w:val="none" w:sz="0" w:space="0" w:color="auto"/>
        <w:right w:val="none" w:sz="0" w:space="0" w:color="auto"/>
      </w:divBdr>
    </w:div>
    <w:div w:id="21301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3016</Characters>
  <Application>Microsoft Office Word</Application>
  <DocSecurity>0</DocSecurity>
  <Lines>25</Lines>
  <Paragraphs>7</Paragraphs>
  <ScaleCrop>false</ScaleCrop>
  <Company>Reanimator Extreme Edition</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Екатерина</cp:lastModifiedBy>
  <cp:revision>3</cp:revision>
  <dcterms:created xsi:type="dcterms:W3CDTF">2015-05-25T18:57:00Z</dcterms:created>
  <dcterms:modified xsi:type="dcterms:W3CDTF">2015-06-17T20:17:00Z</dcterms:modified>
</cp:coreProperties>
</file>